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3F" w:rsidRPr="00450167" w:rsidRDefault="0023102C" w:rsidP="00450167">
      <w:pPr>
        <w:jc w:val="center"/>
        <w:rPr>
          <w:rFonts w:ascii="Times New Roman" w:hAnsi="Times New Roman" w:cs="Times New Roman"/>
          <w:b/>
          <w:sz w:val="28"/>
          <w:szCs w:val="28"/>
        </w:rPr>
      </w:pPr>
      <w:r w:rsidRPr="00450167">
        <w:rPr>
          <w:rFonts w:ascii="Times New Roman" w:hAnsi="Times New Roman" w:cs="Times New Roman"/>
          <w:b/>
          <w:sz w:val="28"/>
          <w:szCs w:val="28"/>
        </w:rPr>
        <w:t>DANH MỤC VẬT TƯ THIẾT BỊ</w:t>
      </w:r>
    </w:p>
    <w:p w:rsidR="001F644D" w:rsidRDefault="001F644D">
      <w:pPr>
        <w:rPr>
          <w:rFonts w:ascii="Times New Roman" w:hAnsi="Times New Roman" w:cs="Times New Roman"/>
          <w:sz w:val="28"/>
          <w:szCs w:val="28"/>
        </w:rPr>
      </w:pPr>
      <w:r>
        <w:rPr>
          <w:rFonts w:ascii="Times New Roman" w:hAnsi="Times New Roman" w:cs="Times New Roman"/>
          <w:sz w:val="28"/>
          <w:szCs w:val="28"/>
        </w:rPr>
        <w:t>- Bình ác quy xe máy 12V</w:t>
      </w:r>
    </w:p>
    <w:p w:rsidR="001F644D" w:rsidRDefault="001F644D">
      <w:pPr>
        <w:rPr>
          <w:rFonts w:ascii="Times New Roman" w:hAnsi="Times New Roman" w:cs="Times New Roman"/>
          <w:sz w:val="28"/>
          <w:szCs w:val="28"/>
        </w:rPr>
      </w:pPr>
      <w:r>
        <w:rPr>
          <w:rFonts w:ascii="Times New Roman" w:hAnsi="Times New Roman" w:cs="Times New Roman"/>
          <w:sz w:val="28"/>
          <w:szCs w:val="28"/>
        </w:rPr>
        <w:t>- Sắt hộp</w:t>
      </w:r>
      <w:r w:rsidR="008700A1">
        <w:rPr>
          <w:rFonts w:ascii="Times New Roman" w:hAnsi="Times New Roman" w:cs="Times New Roman"/>
          <w:sz w:val="28"/>
          <w:szCs w:val="28"/>
        </w:rPr>
        <w:t>, tôn, dây tải</w:t>
      </w:r>
    </w:p>
    <w:p w:rsidR="001F644D" w:rsidRDefault="001F644D">
      <w:pPr>
        <w:rPr>
          <w:rFonts w:ascii="Times New Roman" w:hAnsi="Times New Roman" w:cs="Times New Roman"/>
          <w:sz w:val="28"/>
          <w:szCs w:val="28"/>
        </w:rPr>
      </w:pPr>
      <w:r>
        <w:rPr>
          <w:rFonts w:ascii="Times New Roman" w:hAnsi="Times New Roman" w:cs="Times New Roman"/>
          <w:sz w:val="28"/>
          <w:szCs w:val="28"/>
        </w:rPr>
        <w:t xml:space="preserve">- Bộ điều khiển  (1 điều khiển + </w:t>
      </w:r>
      <w:r w:rsidR="006843CA">
        <w:rPr>
          <w:rFonts w:ascii="Times New Roman" w:hAnsi="Times New Roman" w:cs="Times New Roman"/>
          <w:sz w:val="28"/>
          <w:szCs w:val="28"/>
        </w:rPr>
        <w:t>động cơ)</w:t>
      </w:r>
    </w:p>
    <w:p w:rsidR="006843CA" w:rsidRDefault="006843CA">
      <w:pPr>
        <w:rPr>
          <w:rFonts w:ascii="Times New Roman" w:hAnsi="Times New Roman" w:cs="Times New Roman"/>
          <w:sz w:val="28"/>
          <w:szCs w:val="28"/>
        </w:rPr>
      </w:pPr>
      <w:r>
        <w:rPr>
          <w:rFonts w:ascii="Times New Roman" w:hAnsi="Times New Roman" w:cs="Times New Roman"/>
          <w:sz w:val="28"/>
          <w:szCs w:val="28"/>
        </w:rPr>
        <w:t>- Bộ xích + líp</w:t>
      </w:r>
      <w:r w:rsidR="008700A1">
        <w:rPr>
          <w:rFonts w:ascii="Times New Roman" w:hAnsi="Times New Roman" w:cs="Times New Roman"/>
          <w:sz w:val="28"/>
          <w:szCs w:val="28"/>
        </w:rPr>
        <w:t>.</w:t>
      </w:r>
    </w:p>
    <w:p w:rsidR="008700A1" w:rsidRDefault="008700A1">
      <w:pPr>
        <w:rPr>
          <w:rFonts w:ascii="Times New Roman" w:hAnsi="Times New Roman" w:cs="Times New Roman"/>
          <w:sz w:val="28"/>
          <w:szCs w:val="28"/>
        </w:rPr>
      </w:pPr>
      <w:r>
        <w:rPr>
          <w:rFonts w:ascii="Times New Roman" w:hAnsi="Times New Roman" w:cs="Times New Roman"/>
          <w:sz w:val="28"/>
          <w:szCs w:val="28"/>
        </w:rPr>
        <w:t>- Một số dụng cụ hỗ trợ: tua vít, động cơ phòng bị,….</w:t>
      </w:r>
    </w:p>
    <w:p w:rsidR="0023102C" w:rsidRDefault="0023102C">
      <w:pPr>
        <w:rPr>
          <w:rFonts w:ascii="Times New Roman" w:hAnsi="Times New Roman" w:cs="Times New Roman"/>
          <w:sz w:val="28"/>
          <w:szCs w:val="28"/>
        </w:rPr>
      </w:pPr>
    </w:p>
    <w:p w:rsidR="0023102C" w:rsidRPr="006843CA" w:rsidRDefault="0023102C">
      <w:pPr>
        <w:rPr>
          <w:rFonts w:ascii="Times New Roman" w:hAnsi="Times New Roman" w:cs="Times New Roman"/>
          <w:b/>
          <w:sz w:val="28"/>
          <w:szCs w:val="28"/>
        </w:rPr>
      </w:pPr>
    </w:p>
    <w:p w:rsidR="0023102C" w:rsidRPr="006843CA" w:rsidRDefault="0023102C" w:rsidP="001F644D">
      <w:pPr>
        <w:jc w:val="center"/>
        <w:rPr>
          <w:rFonts w:ascii="Times New Roman" w:hAnsi="Times New Roman" w:cs="Times New Roman"/>
          <w:b/>
          <w:sz w:val="28"/>
          <w:szCs w:val="28"/>
        </w:rPr>
      </w:pPr>
      <w:r w:rsidRPr="006843CA">
        <w:rPr>
          <w:rFonts w:ascii="Times New Roman" w:hAnsi="Times New Roman" w:cs="Times New Roman"/>
          <w:b/>
          <w:sz w:val="28"/>
          <w:szCs w:val="28"/>
        </w:rPr>
        <w:t>Ý TƯỞNG SÁNG TẠO</w:t>
      </w:r>
    </w:p>
    <w:p w:rsidR="0023102C" w:rsidRDefault="0023102C" w:rsidP="0023102C">
      <w:pPr>
        <w:rPr>
          <w:rFonts w:ascii="Times New Roman" w:hAnsi="Times New Roman" w:cs="Times New Roman"/>
          <w:b/>
          <w:sz w:val="28"/>
          <w:szCs w:val="28"/>
        </w:rPr>
      </w:pPr>
      <w:r w:rsidRPr="006843CA">
        <w:rPr>
          <w:rFonts w:ascii="Times New Roman" w:hAnsi="Times New Roman" w:cs="Times New Roman"/>
          <w:b/>
          <w:sz w:val="28"/>
          <w:szCs w:val="28"/>
        </w:rPr>
        <w:t>1. Sơ đồ cấu tạo</w:t>
      </w:r>
    </w:p>
    <w:p w:rsidR="006843CA" w:rsidRPr="006843CA" w:rsidRDefault="006843CA" w:rsidP="0023102C">
      <w:pPr>
        <w:rPr>
          <w:rFonts w:ascii="Times New Roman" w:hAnsi="Times New Roman" w:cs="Times New Roman"/>
          <w:b/>
          <w:sz w:val="28"/>
          <w:szCs w:val="28"/>
        </w:rPr>
      </w:pPr>
    </w:p>
    <w:p w:rsidR="0023102C" w:rsidRDefault="0023102C" w:rsidP="001E77EA">
      <w:pPr>
        <w:spacing w:line="360" w:lineRule="auto"/>
        <w:rPr>
          <w:rFonts w:ascii="Times New Roman" w:hAnsi="Times New Roman" w:cs="Times New Roman"/>
          <w:sz w:val="28"/>
          <w:szCs w:val="28"/>
        </w:rPr>
      </w:pPr>
      <w:r>
        <w:rPr>
          <w:rFonts w:ascii="Times New Roman" w:hAnsi="Times New Roman" w:cs="Times New Roman"/>
          <w:sz w:val="28"/>
          <w:szCs w:val="28"/>
        </w:rPr>
        <w:t>BỆ + ĐỘNG CƠ + BÁNH XE + BỘ ĐIỀU KHIỂN TỪ XA Ô TÔ ĐỒ CHƠI (TẬN DỤNG TỪ Ô TÔ HỎNG)</w:t>
      </w:r>
      <w:r w:rsidR="008700A1">
        <w:rPr>
          <w:rFonts w:ascii="Times New Roman" w:hAnsi="Times New Roman" w:cs="Times New Roman"/>
          <w:sz w:val="28"/>
          <w:szCs w:val="28"/>
        </w:rPr>
        <w:t xml:space="preserve"> + BÌNH AC</w:t>
      </w:r>
      <w:r w:rsidR="009E4E3C">
        <w:rPr>
          <w:rFonts w:ascii="Times New Roman" w:hAnsi="Times New Roman" w:cs="Times New Roman"/>
          <w:sz w:val="28"/>
          <w:szCs w:val="28"/>
        </w:rPr>
        <w:t xml:space="preserve">QUY </w:t>
      </w:r>
    </w:p>
    <w:p w:rsidR="006843CA" w:rsidRDefault="0023102C" w:rsidP="001E77EA">
      <w:pPr>
        <w:spacing w:line="360" w:lineRule="auto"/>
        <w:rPr>
          <w:rFonts w:ascii="Times New Roman" w:hAnsi="Times New Roman" w:cs="Times New Roman"/>
          <w:sz w:val="28"/>
          <w:szCs w:val="28"/>
        </w:rPr>
      </w:pPr>
      <w:r>
        <w:rPr>
          <w:rFonts w:ascii="Times New Roman" w:hAnsi="Times New Roman" w:cs="Times New Roman"/>
          <w:sz w:val="28"/>
          <w:szCs w:val="28"/>
        </w:rPr>
        <w:tab/>
      </w:r>
    </w:p>
    <w:p w:rsidR="0023102C" w:rsidRDefault="0023102C" w:rsidP="001E77EA">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Chiếc thân xe được làm từ sắt, mạch điều khiển + động cơ (tận dụng từ ô tô đồ chơi hỏng). Đây là bộ phận khá quan trọng giúp cho xe có thể di chuyển được trong tầm phủ sóng của điều khiển từ xa. </w:t>
      </w:r>
      <w:r w:rsidR="008700A1">
        <w:rPr>
          <w:rFonts w:ascii="Times New Roman" w:hAnsi="Times New Roman" w:cs="Times New Roman"/>
          <w:sz w:val="28"/>
          <w:szCs w:val="28"/>
        </w:rPr>
        <w:t>Bình ac</w:t>
      </w:r>
      <w:r w:rsidR="009E4E3C">
        <w:rPr>
          <w:rFonts w:ascii="Times New Roman" w:hAnsi="Times New Roman" w:cs="Times New Roman"/>
          <w:sz w:val="28"/>
          <w:szCs w:val="28"/>
        </w:rPr>
        <w:t>quy có nhiệm vụ phát điện làm cho hệ thống thu gom rác hoạt động.</w:t>
      </w:r>
      <w:r>
        <w:rPr>
          <w:rFonts w:ascii="Times New Roman" w:hAnsi="Times New Roman" w:cs="Times New Roman"/>
          <w:sz w:val="28"/>
          <w:szCs w:val="28"/>
        </w:rPr>
        <w:t>Về chất li</w:t>
      </w:r>
      <w:r w:rsidR="00C14827">
        <w:rPr>
          <w:rFonts w:ascii="Times New Roman" w:hAnsi="Times New Roman" w:cs="Times New Roman"/>
          <w:sz w:val="28"/>
          <w:szCs w:val="28"/>
        </w:rPr>
        <w:t>ệu</w:t>
      </w:r>
      <w:r>
        <w:rPr>
          <w:rFonts w:ascii="Times New Roman" w:hAnsi="Times New Roman" w:cs="Times New Roman"/>
          <w:sz w:val="28"/>
          <w:szCs w:val="28"/>
        </w:rPr>
        <w:t xml:space="preserve"> thì bệ được làm từ sắt hộp.</w:t>
      </w:r>
    </w:p>
    <w:p w:rsidR="009E4E3C" w:rsidRDefault="009E4E3C" w:rsidP="0023102C">
      <w:pPr>
        <w:rPr>
          <w:rFonts w:ascii="Times New Roman" w:hAnsi="Times New Roman" w:cs="Times New Roman"/>
          <w:sz w:val="28"/>
          <w:szCs w:val="28"/>
        </w:rPr>
      </w:pPr>
    </w:p>
    <w:p w:rsidR="009E4E3C" w:rsidRDefault="009E4E3C" w:rsidP="0023102C">
      <w:pPr>
        <w:rPr>
          <w:rFonts w:ascii="Times New Roman" w:hAnsi="Times New Roman" w:cs="Times New Roman"/>
          <w:sz w:val="28"/>
          <w:szCs w:val="28"/>
        </w:rPr>
      </w:pPr>
    </w:p>
    <w:p w:rsidR="009E4E3C" w:rsidRDefault="005713F4" w:rsidP="006843CA">
      <w:pPr>
        <w:rPr>
          <w:rFonts w:ascii="Times New Roman" w:hAnsi="Times New Roman" w:cs="Times New Roman"/>
          <w:sz w:val="28"/>
          <w:szCs w:val="28"/>
        </w:rPr>
      </w:pPr>
      <w:r w:rsidRPr="005713F4">
        <w:rPr>
          <w:rFonts w:ascii="Times New Roman" w:hAnsi="Times New Roman" w:cs="Times New Roman"/>
          <w:noProof/>
          <w:sz w:val="28"/>
          <w:szCs w:val="28"/>
        </w:rPr>
        <w:lastRenderedPageBreak/>
        <w:drawing>
          <wp:inline distT="0" distB="0" distL="0" distR="0">
            <wp:extent cx="5943600" cy="3847344"/>
            <wp:effectExtent l="0" t="0" r="0" b="1270"/>
            <wp:docPr id="6" name="Picture 6" descr="C:\Users\Win 8 32bit VS7\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 32bit VS7\Desktop\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847344"/>
                    </a:xfrm>
                    <a:prstGeom prst="rect">
                      <a:avLst/>
                    </a:prstGeom>
                    <a:noFill/>
                    <a:ln>
                      <a:noFill/>
                    </a:ln>
                  </pic:spPr>
                </pic:pic>
              </a:graphicData>
            </a:graphic>
          </wp:inline>
        </w:drawing>
      </w:r>
    </w:p>
    <w:p w:rsidR="00C14827" w:rsidRPr="006843CA" w:rsidRDefault="00C14827" w:rsidP="009E4E3C">
      <w:pPr>
        <w:jc w:val="center"/>
        <w:rPr>
          <w:rFonts w:ascii="Times New Roman" w:hAnsi="Times New Roman" w:cs="Times New Roman"/>
          <w:b/>
          <w:sz w:val="28"/>
          <w:szCs w:val="28"/>
        </w:rPr>
      </w:pPr>
      <w:r w:rsidRPr="006843CA">
        <w:rPr>
          <w:rFonts w:ascii="Times New Roman" w:hAnsi="Times New Roman" w:cs="Times New Roman"/>
          <w:b/>
          <w:sz w:val="28"/>
          <w:szCs w:val="28"/>
        </w:rPr>
        <w:t>BỘ PHẬN THU GOM RÁC ĐƯỢC LẮP THÊM</w:t>
      </w:r>
    </w:p>
    <w:p w:rsidR="00C14827" w:rsidRDefault="00C14827" w:rsidP="00C14827">
      <w:pPr>
        <w:rPr>
          <w:rFonts w:ascii="Times New Roman" w:hAnsi="Times New Roman" w:cs="Times New Roman"/>
          <w:sz w:val="28"/>
          <w:szCs w:val="28"/>
        </w:rPr>
      </w:pPr>
      <w:r>
        <w:rPr>
          <w:rFonts w:ascii="Times New Roman" w:hAnsi="Times New Roman" w:cs="Times New Roman"/>
          <w:sz w:val="28"/>
          <w:szCs w:val="28"/>
        </w:rPr>
        <w:t>1. Thùng đựng rác</w:t>
      </w:r>
    </w:p>
    <w:p w:rsidR="00C14827" w:rsidRDefault="005576BC" w:rsidP="00C14827">
      <w:pPr>
        <w:rPr>
          <w:rFonts w:ascii="Times New Roman" w:hAnsi="Times New Roman" w:cs="Times New Roman"/>
          <w:sz w:val="28"/>
          <w:szCs w:val="28"/>
        </w:rPr>
      </w:pPr>
      <w:r>
        <w:rPr>
          <w:rFonts w:ascii="Times New Roman" w:hAnsi="Times New Roman" w:cs="Times New Roman"/>
          <w:sz w:val="28"/>
          <w:szCs w:val="28"/>
        </w:rPr>
        <w:t>2. Bộ phận chuyển rác</w:t>
      </w:r>
    </w:p>
    <w:p w:rsidR="005576BC" w:rsidRDefault="005576BC" w:rsidP="00C14827">
      <w:pPr>
        <w:rPr>
          <w:rFonts w:ascii="Times New Roman" w:hAnsi="Times New Roman" w:cs="Times New Roman"/>
          <w:sz w:val="28"/>
          <w:szCs w:val="28"/>
        </w:rPr>
      </w:pPr>
    </w:p>
    <w:p w:rsidR="009E4E3C" w:rsidRDefault="005713F4" w:rsidP="00C14827">
      <w:pPr>
        <w:rPr>
          <w:rFonts w:ascii="Times New Roman" w:hAnsi="Times New Roman" w:cs="Times New Roman"/>
          <w:sz w:val="28"/>
          <w:szCs w:val="28"/>
        </w:rPr>
      </w:pPr>
      <w:r w:rsidRPr="005713F4">
        <w:rPr>
          <w:rFonts w:ascii="Times New Roman" w:hAnsi="Times New Roman" w:cs="Times New Roman"/>
          <w:noProof/>
          <w:sz w:val="28"/>
          <w:szCs w:val="28"/>
        </w:rPr>
        <w:drawing>
          <wp:inline distT="0" distB="0" distL="0" distR="0">
            <wp:extent cx="5942719" cy="2895600"/>
            <wp:effectExtent l="0" t="0" r="1270" b="0"/>
            <wp:docPr id="7" name="Picture 7" descr="C:\Users\Win 8 32bit VS7\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 8 32bit VS7\Desktop\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101" cy="2897735"/>
                    </a:xfrm>
                    <a:prstGeom prst="rect">
                      <a:avLst/>
                    </a:prstGeom>
                    <a:noFill/>
                    <a:ln>
                      <a:noFill/>
                    </a:ln>
                  </pic:spPr>
                </pic:pic>
              </a:graphicData>
            </a:graphic>
          </wp:inline>
        </w:drawing>
      </w:r>
    </w:p>
    <w:p w:rsidR="00C14827" w:rsidRDefault="009E4E3C" w:rsidP="00C14827">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E4E3C" w:rsidRDefault="009E4E3C" w:rsidP="001E77EA">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Đây là bộ phận chính của </w:t>
      </w:r>
      <w:r w:rsidR="006843CA">
        <w:rPr>
          <w:rFonts w:ascii="Times New Roman" w:hAnsi="Times New Roman" w:cs="Times New Roman"/>
          <w:sz w:val="28"/>
          <w:szCs w:val="28"/>
        </w:rPr>
        <w:t>chiếc xe, phần này được thiết kế khá phức tạp, thùng</w:t>
      </w:r>
      <w:r w:rsidR="008700A1">
        <w:rPr>
          <w:rFonts w:ascii="Times New Roman" w:hAnsi="Times New Roman" w:cs="Times New Roman"/>
          <w:sz w:val="28"/>
          <w:szCs w:val="28"/>
        </w:rPr>
        <w:t xml:space="preserve"> đựng rác được hàn bằng sắt hộp xung quanh được bao bởi một lớp tôn mỏng. Băng tải gồm hai trục quay, một trục cố đị</w:t>
      </w:r>
      <w:r w:rsidR="005713F4">
        <w:rPr>
          <w:rFonts w:ascii="Times New Roman" w:hAnsi="Times New Roman" w:cs="Times New Roman"/>
          <w:sz w:val="28"/>
          <w:szCs w:val="28"/>
        </w:rPr>
        <w:t>nh vào thành xe, trục còn lại được gắn thêm một bộ xích líp dẫn chuyển động đến bộ phậ</w:t>
      </w:r>
      <w:r w:rsidR="00684346">
        <w:rPr>
          <w:rFonts w:ascii="Times New Roman" w:hAnsi="Times New Roman" w:cs="Times New Roman"/>
          <w:sz w:val="28"/>
          <w:szCs w:val="28"/>
        </w:rPr>
        <w:t>n quét rác, dây tải được căng giữa hai trục quay có nhiệm vụ đưa rác từ bộ phận quét rác đến thùng đựng.</w:t>
      </w:r>
    </w:p>
    <w:p w:rsidR="009E4E3C" w:rsidRDefault="009E4E3C" w:rsidP="00C14827">
      <w:pPr>
        <w:rPr>
          <w:rFonts w:ascii="Times New Roman" w:hAnsi="Times New Roman" w:cs="Times New Roman"/>
          <w:sz w:val="28"/>
          <w:szCs w:val="28"/>
        </w:rPr>
      </w:pPr>
    </w:p>
    <w:p w:rsidR="00AF7354" w:rsidRDefault="00AF7354" w:rsidP="00C14827">
      <w:pPr>
        <w:rPr>
          <w:rFonts w:ascii="Times New Roman" w:hAnsi="Times New Roman" w:cs="Times New Roman"/>
          <w:sz w:val="28"/>
          <w:szCs w:val="28"/>
        </w:rPr>
      </w:pPr>
    </w:p>
    <w:p w:rsidR="00AF7354" w:rsidRDefault="00AF7354" w:rsidP="00AF7354">
      <w:pPr>
        <w:jc w:val="center"/>
        <w:rPr>
          <w:rFonts w:ascii="Times New Roman" w:hAnsi="Times New Roman" w:cs="Times New Roman"/>
          <w:b/>
          <w:sz w:val="28"/>
          <w:szCs w:val="28"/>
        </w:rPr>
      </w:pPr>
      <w:r>
        <w:rPr>
          <w:rFonts w:ascii="Times New Roman" w:hAnsi="Times New Roman" w:cs="Times New Roman"/>
          <w:b/>
          <w:sz w:val="28"/>
          <w:szCs w:val="28"/>
        </w:rPr>
        <w:t>HỆ THỐNG QUÉT RÁC ĐƯỢC LẮP THÊM</w:t>
      </w:r>
    </w:p>
    <w:p w:rsidR="00AF7354" w:rsidRPr="00AF7354" w:rsidRDefault="00B82143" w:rsidP="00AF7354">
      <w:pPr>
        <w:jc w:val="center"/>
        <w:rPr>
          <w:rFonts w:ascii="Times New Roman" w:hAnsi="Times New Roman" w:cs="Times New Roman"/>
          <w:b/>
          <w:sz w:val="28"/>
          <w:szCs w:val="28"/>
        </w:rPr>
      </w:pPr>
      <w:r w:rsidRPr="00B82143">
        <w:rPr>
          <w:rFonts w:ascii="Times New Roman" w:hAnsi="Times New Roman" w:cs="Times New Roman"/>
          <w:b/>
          <w:noProof/>
          <w:sz w:val="28"/>
          <w:szCs w:val="28"/>
        </w:rPr>
        <w:drawing>
          <wp:inline distT="0" distB="0" distL="0" distR="0">
            <wp:extent cx="5943600" cy="3662133"/>
            <wp:effectExtent l="0" t="0" r="0" b="0"/>
            <wp:docPr id="1" name="Picture 1" descr="C:\Users\Win 8 32bit VS7\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8 32bit VS7\Desktop\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662133"/>
                    </a:xfrm>
                    <a:prstGeom prst="rect">
                      <a:avLst/>
                    </a:prstGeom>
                    <a:noFill/>
                    <a:ln>
                      <a:noFill/>
                    </a:ln>
                  </pic:spPr>
                </pic:pic>
              </a:graphicData>
            </a:graphic>
          </wp:inline>
        </w:drawing>
      </w:r>
      <w:bookmarkStart w:id="0" w:name="_GoBack"/>
      <w:bookmarkEnd w:id="0"/>
    </w:p>
    <w:p w:rsidR="009E4E3C" w:rsidRDefault="009E4E3C" w:rsidP="00C14827">
      <w:pPr>
        <w:rPr>
          <w:rFonts w:ascii="Times New Roman" w:hAnsi="Times New Roman" w:cs="Times New Roman"/>
          <w:sz w:val="28"/>
          <w:szCs w:val="28"/>
        </w:rPr>
      </w:pPr>
      <w:r w:rsidRPr="009E4E3C">
        <w:rPr>
          <w:rFonts w:ascii="Times New Roman" w:hAnsi="Times New Roman" w:cs="Times New Roman"/>
          <w:noProof/>
          <w:sz w:val="28"/>
          <w:szCs w:val="28"/>
        </w:rPr>
        <w:lastRenderedPageBreak/>
        <w:drawing>
          <wp:inline distT="0" distB="0" distL="0" distR="0">
            <wp:extent cx="5943600" cy="3073362"/>
            <wp:effectExtent l="0" t="0" r="0" b="0"/>
            <wp:docPr id="4" name="Picture 4" descr="C:\Users\Win 8 32bit VS7\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 32bit VS7\Desktop\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073362"/>
                    </a:xfrm>
                    <a:prstGeom prst="rect">
                      <a:avLst/>
                    </a:prstGeom>
                    <a:noFill/>
                    <a:ln>
                      <a:noFill/>
                    </a:ln>
                  </pic:spPr>
                </pic:pic>
              </a:graphicData>
            </a:graphic>
          </wp:inline>
        </w:drawing>
      </w:r>
    </w:p>
    <w:p w:rsidR="001E77EA" w:rsidRDefault="001E77EA" w:rsidP="001E77EA">
      <w:pPr>
        <w:ind w:firstLine="720"/>
        <w:rPr>
          <w:rFonts w:ascii="Times New Roman" w:hAnsi="Times New Roman" w:cs="Times New Roman"/>
          <w:sz w:val="28"/>
          <w:szCs w:val="28"/>
        </w:rPr>
      </w:pPr>
    </w:p>
    <w:p w:rsidR="001E77EA" w:rsidRDefault="00AF7354" w:rsidP="001E77EA">
      <w:pPr>
        <w:ind w:firstLine="720"/>
        <w:rPr>
          <w:rFonts w:ascii="Times New Roman" w:hAnsi="Times New Roman" w:cs="Times New Roman"/>
          <w:sz w:val="28"/>
          <w:szCs w:val="28"/>
        </w:rPr>
      </w:pPr>
      <w:r>
        <w:rPr>
          <w:rFonts w:ascii="Times New Roman" w:hAnsi="Times New Roman" w:cs="Times New Roman"/>
          <w:sz w:val="28"/>
          <w:szCs w:val="28"/>
        </w:rPr>
        <w:t xml:space="preserve">Được thiết kế </w:t>
      </w:r>
      <w:r w:rsidR="00506757">
        <w:rPr>
          <w:rFonts w:ascii="Times New Roman" w:hAnsi="Times New Roman" w:cs="Times New Roman"/>
          <w:sz w:val="28"/>
          <w:szCs w:val="28"/>
        </w:rPr>
        <w:t>với sự kết hợp của bộ truyền xích + líp và chổi quét, hệ thống quét rác sẽ hoạt động liên tục nhờ vào sự dẫn động liên kết với trục quay và băng tải. Khi bình acquy được bật sẽ làm cho trục quay và băng tải quay đều, nhờ vào cơ chế truyền chuyển động lúc này chổi quét sẽ quét rác và chuyển rác về băng tải.</w:t>
      </w:r>
    </w:p>
    <w:p w:rsidR="00506757" w:rsidRDefault="005713F4" w:rsidP="00C14827">
      <w:pPr>
        <w:rPr>
          <w:rFonts w:ascii="Times New Roman" w:hAnsi="Times New Roman" w:cs="Times New Roman"/>
          <w:sz w:val="28"/>
          <w:szCs w:val="28"/>
        </w:rPr>
      </w:pPr>
      <w:r w:rsidRPr="005713F4">
        <w:rPr>
          <w:rFonts w:ascii="Times New Roman" w:hAnsi="Times New Roman" w:cs="Times New Roman"/>
          <w:noProof/>
          <w:sz w:val="28"/>
          <w:szCs w:val="28"/>
        </w:rPr>
        <w:drawing>
          <wp:inline distT="0" distB="0" distL="0" distR="0">
            <wp:extent cx="5943600" cy="3700493"/>
            <wp:effectExtent l="0" t="0" r="0" b="0"/>
            <wp:docPr id="8" name="Picture 8" descr="C:\Users\Win 8 32bit VS7\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 8 32bit VS7\Desktop\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700493"/>
                    </a:xfrm>
                    <a:prstGeom prst="rect">
                      <a:avLst/>
                    </a:prstGeom>
                    <a:noFill/>
                    <a:ln>
                      <a:noFill/>
                    </a:ln>
                  </pic:spPr>
                </pic:pic>
              </a:graphicData>
            </a:graphic>
          </wp:inline>
        </w:drawing>
      </w:r>
    </w:p>
    <w:p w:rsidR="00506757" w:rsidRDefault="00506757" w:rsidP="00C14827">
      <w:pPr>
        <w:rPr>
          <w:rFonts w:ascii="Times New Roman" w:hAnsi="Times New Roman" w:cs="Times New Roman"/>
          <w:b/>
          <w:sz w:val="28"/>
          <w:szCs w:val="28"/>
        </w:rPr>
      </w:pPr>
      <w:r>
        <w:rPr>
          <w:rFonts w:ascii="Times New Roman" w:hAnsi="Times New Roman" w:cs="Times New Roman"/>
          <w:b/>
          <w:sz w:val="28"/>
          <w:szCs w:val="28"/>
        </w:rPr>
        <w:lastRenderedPageBreak/>
        <w:t>2. Nguyên lí hoạt động</w:t>
      </w:r>
    </w:p>
    <w:p w:rsidR="00506757" w:rsidRDefault="00506757" w:rsidP="00C14827">
      <w:pPr>
        <w:rPr>
          <w:rFonts w:ascii="Times New Roman" w:hAnsi="Times New Roman" w:cs="Times New Roman"/>
          <w:sz w:val="28"/>
          <w:szCs w:val="28"/>
        </w:rPr>
      </w:pPr>
    </w:p>
    <w:p w:rsidR="00506757" w:rsidRDefault="00506757" w:rsidP="001E77EA">
      <w:pPr>
        <w:spacing w:line="360" w:lineRule="auto"/>
        <w:rPr>
          <w:rFonts w:ascii="Times New Roman" w:hAnsi="Times New Roman" w:cs="Times New Roman"/>
          <w:sz w:val="28"/>
          <w:szCs w:val="28"/>
        </w:rPr>
      </w:pPr>
      <w:r>
        <w:rPr>
          <w:rFonts w:ascii="Times New Roman" w:hAnsi="Times New Roman" w:cs="Times New Roman"/>
          <w:sz w:val="28"/>
          <w:szCs w:val="28"/>
        </w:rPr>
        <w:tab/>
        <w:t>Chiếc xe có hai hệ thống</w:t>
      </w:r>
      <w:r w:rsidR="00E92999">
        <w:rPr>
          <w:rFonts w:ascii="Times New Roman" w:hAnsi="Times New Roman" w:cs="Times New Roman"/>
          <w:sz w:val="28"/>
          <w:szCs w:val="28"/>
        </w:rPr>
        <w:t>: hệ thống lau nhà và hệ thống di chuyển. Khi kích hoạt cho bình acquy hoạt động, trục quay 1 quay tròn, từ đó băng tải căng giữa hai trục sẽ quay đều theo một chiều cùng với chiều quay của trục quay 1 và kéo theo trục hai quay đều, khi trục hai quay sẽ dẫn động đến trục quay của chổi quét (nhờ vào hệ thống xích líp). Khi đó chúng ta có thể điều khiển chiếc xe đến những nơi cần quét rác mà giảm thiểu sức lao động của con người.</w:t>
      </w:r>
    </w:p>
    <w:p w:rsidR="00E92999" w:rsidRDefault="00E92999" w:rsidP="001E77EA">
      <w:pPr>
        <w:spacing w:line="360" w:lineRule="auto"/>
        <w:rPr>
          <w:rFonts w:ascii="Times New Roman" w:hAnsi="Times New Roman" w:cs="Times New Roman"/>
          <w:sz w:val="28"/>
          <w:szCs w:val="28"/>
        </w:rPr>
      </w:pPr>
      <w:r>
        <w:rPr>
          <w:rFonts w:ascii="Times New Roman" w:hAnsi="Times New Roman" w:cs="Times New Roman"/>
          <w:sz w:val="28"/>
          <w:szCs w:val="28"/>
        </w:rPr>
        <w:tab/>
      </w:r>
    </w:p>
    <w:p w:rsidR="00E92999" w:rsidRDefault="00E92999" w:rsidP="001E77E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HƯỚNG PHÁT TRIỂN CỦA DỰ ÁN</w:t>
      </w:r>
    </w:p>
    <w:p w:rsidR="00E92999" w:rsidRPr="00E92999" w:rsidRDefault="00E92999" w:rsidP="001E77EA">
      <w:pPr>
        <w:spacing w:line="360" w:lineRule="auto"/>
        <w:rPr>
          <w:rFonts w:ascii="Times New Roman" w:hAnsi="Times New Roman" w:cs="Times New Roman"/>
          <w:sz w:val="28"/>
          <w:szCs w:val="28"/>
        </w:rPr>
      </w:pPr>
      <w:r>
        <w:rPr>
          <w:rFonts w:ascii="Times New Roman" w:hAnsi="Times New Roman" w:cs="Times New Roman"/>
          <w:sz w:val="28"/>
          <w:szCs w:val="28"/>
        </w:rPr>
        <w:tab/>
        <w:t>Trong thời gian tới chúng tôi sẽ tiếp tục nghiên cứu và nâng cấp hoàn thiện sản phẩm.</w:t>
      </w:r>
      <w:r w:rsidR="009967F9">
        <w:rPr>
          <w:rFonts w:ascii="Times New Roman" w:hAnsi="Times New Roman" w:cs="Times New Roman"/>
          <w:sz w:val="28"/>
          <w:szCs w:val="28"/>
        </w:rPr>
        <w:t xml:space="preserve"> Thay vì phải đứng quan sát chiếc xe làm việc thì chúng ta sẽ điều khiển nó hoạt động trên màn hình máy vi tính nhờ vào chiếc máy tính và điện thoại có chung một hệ điều hành.</w:t>
      </w:r>
    </w:p>
    <w:sectPr w:rsidR="00E92999" w:rsidRPr="00E9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B38DA"/>
    <w:multiLevelType w:val="hybridMultilevel"/>
    <w:tmpl w:val="0E58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67D84"/>
    <w:multiLevelType w:val="hybridMultilevel"/>
    <w:tmpl w:val="9B6A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2C"/>
    <w:rsid w:val="001E77EA"/>
    <w:rsid w:val="001F644D"/>
    <w:rsid w:val="0023102C"/>
    <w:rsid w:val="002B4523"/>
    <w:rsid w:val="00450167"/>
    <w:rsid w:val="00506757"/>
    <w:rsid w:val="005576BC"/>
    <w:rsid w:val="005713F4"/>
    <w:rsid w:val="0066303F"/>
    <w:rsid w:val="00684346"/>
    <w:rsid w:val="006843CA"/>
    <w:rsid w:val="008700A1"/>
    <w:rsid w:val="00957029"/>
    <w:rsid w:val="009967F9"/>
    <w:rsid w:val="009E4E3C"/>
    <w:rsid w:val="00AF7354"/>
    <w:rsid w:val="00B82143"/>
    <w:rsid w:val="00C14827"/>
    <w:rsid w:val="00D755F9"/>
    <w:rsid w:val="00E3596C"/>
    <w:rsid w:val="00E9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A3369-D246-4D03-9C47-4A70326D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2C"/>
    <w:pPr>
      <w:ind w:left="720"/>
      <w:contextualSpacing/>
    </w:pPr>
  </w:style>
  <w:style w:type="paragraph" w:styleId="BalloonText">
    <w:name w:val="Balloon Text"/>
    <w:basedOn w:val="Normal"/>
    <w:link w:val="BalloonTextChar"/>
    <w:uiPriority w:val="99"/>
    <w:semiHidden/>
    <w:unhideWhenUsed/>
    <w:rsid w:val="00D75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8</cp:revision>
  <cp:lastPrinted>2015-10-19T15:19:00Z</cp:lastPrinted>
  <dcterms:created xsi:type="dcterms:W3CDTF">2015-10-18T20:32:00Z</dcterms:created>
  <dcterms:modified xsi:type="dcterms:W3CDTF">2015-10-19T18:36:00Z</dcterms:modified>
</cp:coreProperties>
</file>